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25" w:rsidRDefault="00F25F25" w:rsidP="003F230A">
      <w:pPr>
        <w:spacing w:after="120" w:line="240" w:lineRule="auto"/>
        <w:ind w:right="396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2C86D61" wp14:editId="4E18E5D3">
            <wp:simplePos x="0" y="0"/>
            <wp:positionH relativeFrom="column">
              <wp:posOffset>55880</wp:posOffset>
            </wp:positionH>
            <wp:positionV relativeFrom="paragraph">
              <wp:posOffset>-637540</wp:posOffset>
            </wp:positionV>
            <wp:extent cx="5765800" cy="1270000"/>
            <wp:effectExtent l="0" t="0" r="6350" b="6350"/>
            <wp:wrapNone/>
            <wp:docPr id="1" name="Grafik 1" descr="Briefbogen 4C V1 Word 150dpi 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bogen 4C V1 Word 150dpi kop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F25" w:rsidRDefault="00F25F25" w:rsidP="003F230A">
      <w:pPr>
        <w:spacing w:after="120" w:line="240" w:lineRule="auto"/>
        <w:ind w:right="396"/>
        <w:rPr>
          <w:b/>
          <w:noProof/>
        </w:rPr>
      </w:pPr>
    </w:p>
    <w:p w:rsidR="00F25F25" w:rsidRDefault="00F25F25" w:rsidP="003F230A">
      <w:pPr>
        <w:spacing w:after="120" w:line="240" w:lineRule="auto"/>
        <w:ind w:right="396"/>
        <w:rPr>
          <w:b/>
          <w:noProof/>
        </w:rPr>
      </w:pPr>
    </w:p>
    <w:p w:rsidR="00F25F25" w:rsidRDefault="00F25F25" w:rsidP="003F230A">
      <w:pPr>
        <w:spacing w:after="120" w:line="240" w:lineRule="auto"/>
        <w:ind w:right="396"/>
        <w:rPr>
          <w:b/>
          <w:noProof/>
        </w:rPr>
      </w:pPr>
    </w:p>
    <w:p w:rsidR="00923085" w:rsidRDefault="00923085" w:rsidP="00CD0A85">
      <w:pPr>
        <w:tabs>
          <w:tab w:val="left" w:pos="6750"/>
        </w:tabs>
        <w:spacing w:after="120" w:line="240" w:lineRule="auto"/>
        <w:ind w:right="396"/>
        <w:jc w:val="right"/>
        <w:rPr>
          <w:b/>
          <w:noProof/>
        </w:rPr>
      </w:pPr>
    </w:p>
    <w:p w:rsidR="003F230A" w:rsidRDefault="003F230A" w:rsidP="00E21C1B">
      <w:pPr>
        <w:spacing w:after="120" w:line="240" w:lineRule="auto"/>
        <w:ind w:left="426" w:right="396"/>
        <w:rPr>
          <w:b/>
          <w:noProof/>
        </w:rPr>
      </w:pPr>
    </w:p>
    <w:p w:rsidR="009A389E" w:rsidRDefault="009A389E" w:rsidP="00E21C1B">
      <w:pPr>
        <w:pStyle w:val="Default"/>
        <w:rPr>
          <w:sz w:val="23"/>
          <w:szCs w:val="23"/>
        </w:rPr>
      </w:pPr>
    </w:p>
    <w:p w:rsidR="009A389E" w:rsidRDefault="009A389E" w:rsidP="00E21C1B">
      <w:pPr>
        <w:pStyle w:val="Default"/>
        <w:rPr>
          <w:sz w:val="23"/>
          <w:szCs w:val="23"/>
        </w:rPr>
      </w:pPr>
    </w:p>
    <w:p w:rsidR="00E21C1B" w:rsidRDefault="00E21C1B" w:rsidP="00E21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Liebe Eltern der Manfred-Holz-Grundschule, </w:t>
      </w:r>
    </w:p>
    <w:p w:rsidR="003F230A" w:rsidRDefault="003F230A" w:rsidP="00E21C1B">
      <w:pPr>
        <w:pStyle w:val="Default"/>
        <w:rPr>
          <w:sz w:val="23"/>
          <w:szCs w:val="23"/>
        </w:rPr>
      </w:pPr>
    </w:p>
    <w:p w:rsidR="00E21C1B" w:rsidRDefault="00E21C1B" w:rsidP="00E21C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ich möchte Sie heute auch gern über einige neue Beschlüsse an unserer Schule informieren.</w:t>
      </w:r>
    </w:p>
    <w:p w:rsidR="00E21C1B" w:rsidRDefault="00E21C1B" w:rsidP="00E21C1B">
      <w:pPr>
        <w:pStyle w:val="Default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In </w:t>
      </w:r>
      <w:r w:rsidR="0024161E">
        <w:rPr>
          <w:sz w:val="23"/>
          <w:szCs w:val="23"/>
        </w:rPr>
        <w:t>einer</w:t>
      </w:r>
      <w:r>
        <w:rPr>
          <w:sz w:val="23"/>
          <w:szCs w:val="23"/>
        </w:rPr>
        <w:t xml:space="preserve"> </w:t>
      </w:r>
      <w:r w:rsidR="0024161E">
        <w:rPr>
          <w:sz w:val="23"/>
          <w:szCs w:val="23"/>
        </w:rPr>
        <w:t>Dien</w:t>
      </w:r>
      <w:r>
        <w:rPr>
          <w:sz w:val="23"/>
          <w:szCs w:val="23"/>
        </w:rPr>
        <w:t xml:space="preserve">stversammlung hat das Kollegium beschlossen, dass an unserer Schule nur noch </w:t>
      </w:r>
      <w:r w:rsidR="00CD0A85">
        <w:rPr>
          <w:b/>
          <w:sz w:val="23"/>
          <w:szCs w:val="23"/>
          <w:u w:val="single"/>
        </w:rPr>
        <w:t>folgende Stifte in der Federtasche erlaubt sind:</w:t>
      </w:r>
    </w:p>
    <w:p w:rsidR="00923085" w:rsidRDefault="00923085" w:rsidP="00E21C1B">
      <w:pPr>
        <w:pStyle w:val="Default"/>
        <w:rPr>
          <w:b/>
          <w:sz w:val="23"/>
          <w:szCs w:val="23"/>
          <w:u w:val="single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923085" w:rsidRPr="00923085" w:rsidTr="00CD72FC">
        <w:trPr>
          <w:trHeight w:val="853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23085" w:rsidRDefault="00923085" w:rsidP="00923085">
            <w:pPr>
              <w:pStyle w:val="Default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FÜLLER, Buntstifte, Filzstifte, Bleistifte und Tintenstifte.</w:t>
            </w:r>
          </w:p>
          <w:p w:rsidR="00923085" w:rsidRDefault="00923085" w:rsidP="00923085">
            <w:pPr>
              <w:pStyle w:val="Default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Tintenstifte sind Stifte, die mit einer nachfüllbaren </w:t>
            </w:r>
            <w:r w:rsidRPr="00923085">
              <w:rPr>
                <w:sz w:val="23"/>
                <w:szCs w:val="23"/>
              </w:rPr>
              <w:t xml:space="preserve">Tintenpatrone wieder </w:t>
            </w:r>
            <w:r>
              <w:rPr>
                <w:sz w:val="23"/>
                <w:szCs w:val="23"/>
              </w:rPr>
              <w:t>gefüllt werden können.</w:t>
            </w:r>
          </w:p>
          <w:p w:rsidR="00923085" w:rsidRPr="00923085" w:rsidRDefault="00923085" w:rsidP="00923085">
            <w:pPr>
              <w:pStyle w:val="Default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923085">
              <w:rPr>
                <w:sz w:val="23"/>
                <w:szCs w:val="23"/>
              </w:rPr>
              <w:t>Achtung: D.h. Tintenkiller und Radierstifte sind nicht gestattet.</w:t>
            </w:r>
          </w:p>
          <w:p w:rsidR="00923085" w:rsidRDefault="00923085" w:rsidP="00923085">
            <w:pPr>
              <w:pStyle w:val="Default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Zu dieser Entscheidung sind wir gekommen, da wir davon überzeugt sind, dass eine saubere, </w:t>
            </w:r>
            <w:r>
              <w:rPr>
                <w:sz w:val="23"/>
                <w:szCs w:val="23"/>
              </w:rPr>
              <w:br/>
              <w:t xml:space="preserve">formklare und formgenaue Handschrift, d.h. ein sauberes Schriftbild, die Rechtschreibleistung </w:t>
            </w:r>
            <w:r>
              <w:rPr>
                <w:sz w:val="23"/>
                <w:szCs w:val="23"/>
              </w:rPr>
              <w:br/>
              <w:t xml:space="preserve">positiv beeinflusst. Nachfüllbare Stifte schärfen und sensibilisieren das ökologische Bewusstsein </w:t>
            </w:r>
            <w:r>
              <w:rPr>
                <w:sz w:val="23"/>
                <w:szCs w:val="23"/>
              </w:rPr>
              <w:br/>
              <w:t xml:space="preserve">der nächsten Generation. </w:t>
            </w:r>
            <w:r>
              <w:rPr>
                <w:sz w:val="23"/>
                <w:szCs w:val="23"/>
              </w:rPr>
              <w:br/>
            </w:r>
          </w:p>
          <w:p w:rsidR="00923085" w:rsidRDefault="00923085" w:rsidP="00923085">
            <w:pPr>
              <w:pStyle w:val="Default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 Grundschule ist der Ort, an dem die Kinder zur Sauberkeit und Formgenauigkeit erzogen werden, </w:t>
            </w:r>
            <w:r>
              <w:rPr>
                <w:sz w:val="23"/>
                <w:szCs w:val="23"/>
              </w:rPr>
              <w:br/>
              <w:t xml:space="preserve">ein Ort, an dem die Schülerinnen und Schüler ihre Feinmotorik trainieren, ausbauen  und verbessern. </w:t>
            </w:r>
            <w:r>
              <w:rPr>
                <w:sz w:val="23"/>
                <w:szCs w:val="23"/>
              </w:rPr>
              <w:br/>
              <w:t xml:space="preserve">Die Freude am Schreiben kann nur geweckt werden, wenn schreiben ohne Mühe und Krampfhaltung </w:t>
            </w:r>
            <w:r>
              <w:rPr>
                <w:sz w:val="23"/>
                <w:szCs w:val="23"/>
              </w:rPr>
              <w:br/>
              <w:t xml:space="preserve">möglich gemacht wird.  </w:t>
            </w:r>
          </w:p>
          <w:p w:rsidR="00923085" w:rsidRDefault="00923085" w:rsidP="00923085">
            <w:pPr>
              <w:pStyle w:val="Default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Falls Ihr Kind noch keinen wertigen Füller besitzt, (wertiger Füller bedeutet in diesem Zusammenhang, </w:t>
            </w:r>
            <w:r>
              <w:rPr>
                <w:sz w:val="23"/>
                <w:szCs w:val="23"/>
              </w:rPr>
              <w:br/>
              <w:t xml:space="preserve">ein Füller mit einer </w:t>
            </w:r>
            <w:r w:rsidRPr="00923085">
              <w:rPr>
                <w:sz w:val="23"/>
                <w:szCs w:val="23"/>
              </w:rPr>
              <w:t>kratzfreien, nicht verbogenen Feder).</w:t>
            </w:r>
            <w:r>
              <w:rPr>
                <w:sz w:val="23"/>
                <w:szCs w:val="23"/>
              </w:rPr>
              <w:t xml:space="preserve"> Wenn Ihr Kind so einen Füller noch nicht </w:t>
            </w:r>
            <w:r>
              <w:rPr>
                <w:sz w:val="23"/>
                <w:szCs w:val="23"/>
              </w:rPr>
              <w:br/>
              <w:t xml:space="preserve">besitzt, ist doch das bevorstehende Osterfest eine gute Gelegenheit, einen neuen Füller mit auf den Gabentisch zu legen. </w:t>
            </w:r>
          </w:p>
          <w:p w:rsidR="00923085" w:rsidRDefault="00923085" w:rsidP="00923085">
            <w:pPr>
              <w:pStyle w:val="Default"/>
              <w:ind w:left="-108"/>
              <w:rPr>
                <w:sz w:val="23"/>
                <w:szCs w:val="23"/>
              </w:rPr>
            </w:pPr>
          </w:p>
          <w:p w:rsidR="00923085" w:rsidRDefault="0024161E" w:rsidP="00923085">
            <w:pPr>
              <w:pStyle w:val="Default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Ich freue mich auf eine weiterhin gute Zusammenarbeit 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mit Ihnen </w:t>
            </w:r>
          </w:p>
          <w:p w:rsidR="00923085" w:rsidRDefault="00923085" w:rsidP="00923085">
            <w:pPr>
              <w:pStyle w:val="Default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 dem Kollegium der Manfred-Holz-Grundschule</w:t>
            </w:r>
          </w:p>
          <w:p w:rsidR="00923085" w:rsidRDefault="00923085" w:rsidP="00923085">
            <w:pPr>
              <w:pStyle w:val="Default"/>
              <w:ind w:left="-108"/>
              <w:rPr>
                <w:sz w:val="23"/>
                <w:szCs w:val="23"/>
              </w:rPr>
            </w:pPr>
          </w:p>
          <w:p w:rsidR="00923085" w:rsidRDefault="00923085" w:rsidP="00CD72F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23085" w:rsidRPr="00923085" w:rsidRDefault="00923085" w:rsidP="009230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Susanne Witkowski, Rektorin</w:t>
      </w:r>
    </w:p>
    <w:p w:rsidR="00923085" w:rsidRDefault="00923085" w:rsidP="00E21C1B">
      <w:pPr>
        <w:pStyle w:val="Default"/>
        <w:rPr>
          <w:sz w:val="23"/>
          <w:szCs w:val="23"/>
          <w:u w:val="single"/>
        </w:rPr>
      </w:pPr>
    </w:p>
    <w:p w:rsidR="00923085" w:rsidRPr="00923085" w:rsidRDefault="00923085" w:rsidP="00E21C1B">
      <w:pPr>
        <w:pStyle w:val="Default"/>
        <w:rPr>
          <w:sz w:val="23"/>
          <w:szCs w:val="23"/>
          <w:u w:val="single"/>
        </w:rPr>
      </w:pPr>
    </w:p>
    <w:sectPr w:rsidR="00923085" w:rsidRPr="009230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5F"/>
    <w:rsid w:val="00126F30"/>
    <w:rsid w:val="0024161E"/>
    <w:rsid w:val="003950C9"/>
    <w:rsid w:val="003F230A"/>
    <w:rsid w:val="00487031"/>
    <w:rsid w:val="00923085"/>
    <w:rsid w:val="009A389E"/>
    <w:rsid w:val="00CD0A85"/>
    <w:rsid w:val="00E21C1B"/>
    <w:rsid w:val="00F25F25"/>
    <w:rsid w:val="00F3149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FCE6"/>
  <w15:docId w15:val="{41B123DC-6E3F-4097-8025-1AB762E1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C1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1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49F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Rastede</dc:creator>
  <cp:keywords/>
  <dc:description/>
  <cp:lastModifiedBy>Barbara Niemann</cp:lastModifiedBy>
  <cp:revision>3</cp:revision>
  <cp:lastPrinted>2020-02-11T07:31:00Z</cp:lastPrinted>
  <dcterms:created xsi:type="dcterms:W3CDTF">2020-02-11T07:31:00Z</dcterms:created>
  <dcterms:modified xsi:type="dcterms:W3CDTF">2020-02-11T10:14:00Z</dcterms:modified>
</cp:coreProperties>
</file>